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F4" w:rsidRDefault="007722F4" w:rsidP="00772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Соглашение об участии в промышленной деятельности Социального кластера Архангельской области</w:t>
      </w:r>
    </w:p>
    <w:p w:rsidR="007722F4" w:rsidRDefault="007722F4" w:rsidP="00772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4" w:rsidRDefault="007722F4" w:rsidP="0077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22F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722F4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7722F4">
        <w:rPr>
          <w:rFonts w:ascii="Times New Roman" w:hAnsi="Times New Roman" w:cs="Times New Roman"/>
          <w:sz w:val="24"/>
          <w:szCs w:val="24"/>
        </w:rPr>
        <w:t>20__г.</w:t>
      </w:r>
    </w:p>
    <w:p w:rsidR="007722F4" w:rsidRDefault="007722F4" w:rsidP="007722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3122" w:rsidRPr="007722F4" w:rsidRDefault="006B3122" w:rsidP="007722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2F4" w:rsidRPr="007722F4" w:rsidRDefault="007722F4" w:rsidP="007722F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1.1.</w:t>
      </w:r>
      <w:r w:rsidRPr="007722F4">
        <w:rPr>
          <w:rFonts w:ascii="Times New Roman" w:hAnsi="Times New Roman" w:cs="Times New Roman"/>
          <w:sz w:val="24"/>
          <w:szCs w:val="24"/>
        </w:rPr>
        <w:tab/>
        <w:t xml:space="preserve">Предметом настоящего Соглашения является обязательство по участию организаций, указанных в пункте 5 настоящего Соглашения (далее - Участники), в промышленной деятельности </w:t>
      </w:r>
      <w:r w:rsidR="003F5EDE">
        <w:rPr>
          <w:rFonts w:ascii="Times New Roman" w:hAnsi="Times New Roman" w:cs="Times New Roman"/>
          <w:sz w:val="24"/>
          <w:szCs w:val="24"/>
        </w:rPr>
        <w:t>С</w:t>
      </w:r>
      <w:r w:rsidRPr="007722F4">
        <w:rPr>
          <w:rFonts w:ascii="Times New Roman" w:hAnsi="Times New Roman" w:cs="Times New Roman"/>
          <w:sz w:val="24"/>
          <w:szCs w:val="24"/>
        </w:rPr>
        <w:t>оциального кластера Архангельской области (далее - Кластер).</w:t>
      </w:r>
    </w:p>
    <w:p w:rsid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1.2.</w:t>
      </w:r>
      <w:r w:rsidRPr="007722F4">
        <w:rPr>
          <w:rFonts w:ascii="Times New Roman" w:hAnsi="Times New Roman" w:cs="Times New Roman"/>
          <w:sz w:val="24"/>
          <w:szCs w:val="24"/>
        </w:rPr>
        <w:tab/>
        <w:t>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конкуренции, как в отношении Участников Кластера, так и в отношении лиц, не указанных в настоящем Соглашении.</w:t>
      </w:r>
    </w:p>
    <w:p w:rsidR="00727943" w:rsidRDefault="00305D83" w:rsidP="00727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895">
        <w:rPr>
          <w:rFonts w:ascii="Times New Roman" w:hAnsi="Times New Roman" w:cs="Times New Roman"/>
          <w:sz w:val="24"/>
          <w:szCs w:val="24"/>
          <w:highlight w:val="yellow"/>
        </w:rPr>
        <w:t>1.3. К</w:t>
      </w:r>
      <w:r w:rsidR="00727943" w:rsidRPr="00081895">
        <w:rPr>
          <w:rFonts w:ascii="Times New Roman" w:hAnsi="Times New Roman" w:cs="Times New Roman"/>
          <w:sz w:val="24"/>
          <w:szCs w:val="24"/>
          <w:highlight w:val="yellow"/>
        </w:rPr>
        <w:t>ластер – это складывающиеся по территориальному признаку группы взаимосвязанных компаний, поставщиков специализированных ресурсов, услуг, фирм и иных структур в родственных отраслях, а также связанных с их деятельностью торговых объединений, организаций, различных агентов</w:t>
      </w:r>
      <w:r w:rsidR="00BC59C2" w:rsidRPr="0008189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27943" w:rsidRPr="00081895">
        <w:rPr>
          <w:rFonts w:ascii="Times New Roman" w:hAnsi="Times New Roman" w:cs="Times New Roman"/>
          <w:sz w:val="24"/>
          <w:szCs w:val="24"/>
          <w:highlight w:val="yellow"/>
        </w:rPr>
        <w:t xml:space="preserve"> исследовательских институтов</w:t>
      </w:r>
      <w:r w:rsidR="00BC59C2" w:rsidRPr="00081895">
        <w:rPr>
          <w:rFonts w:ascii="Times New Roman" w:hAnsi="Times New Roman" w:cs="Times New Roman"/>
          <w:sz w:val="24"/>
          <w:szCs w:val="24"/>
          <w:highlight w:val="yellow"/>
        </w:rPr>
        <w:t xml:space="preserve"> и образовательных организаций</w:t>
      </w:r>
      <w:r w:rsidR="00727943" w:rsidRPr="00081895">
        <w:rPr>
          <w:rFonts w:ascii="Times New Roman" w:hAnsi="Times New Roman" w:cs="Times New Roman"/>
          <w:sz w:val="24"/>
          <w:szCs w:val="24"/>
          <w:highlight w:val="yellow"/>
        </w:rPr>
        <w:t>, консультационных служб и учреждений, конкурирующих, но при этом ведущих совместную работу.</w:t>
      </w:r>
    </w:p>
    <w:p w:rsidR="007722F4" w:rsidRPr="00F37328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F4" w:rsidRPr="007722F4" w:rsidRDefault="007722F4" w:rsidP="007722F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2. Обязанности участников Кластера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2.1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обязуются принимать участие в производстве промышленной продукции Кластера, осуществлять взаимодействие друг с другом в рамках цепочки создания стоимости продукции, а также реализации совместн</w:t>
      </w:r>
      <w:r w:rsidR="00B45FD9">
        <w:rPr>
          <w:rFonts w:ascii="Times New Roman" w:hAnsi="Times New Roman" w:cs="Times New Roman"/>
          <w:sz w:val="24"/>
          <w:szCs w:val="24"/>
        </w:rPr>
        <w:t xml:space="preserve">ых проектов Участников Кластера, </w:t>
      </w:r>
      <w:r w:rsidR="00B45FD9" w:rsidRPr="00081895">
        <w:rPr>
          <w:rFonts w:ascii="Times New Roman" w:hAnsi="Times New Roman" w:cs="Times New Roman"/>
          <w:sz w:val="24"/>
          <w:szCs w:val="24"/>
          <w:highlight w:val="yellow"/>
        </w:rPr>
        <w:t>в соответствии со своей уставной деятельностью.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2.2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обязуются принимать участие в формировании функциональной карты Кластера и разработке программы развития Кластера.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2.3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обязуются принимать участие в реализации программы развития Кластера, способствовать достижению ключевых показателей эффективности программы развития Кластера и воздерживаться от действий, противоречащих целям и задачам развития Кластера.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2.4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обязуются представлять специализированной организации Кластера, Министерству промышленности и торговли Российской Федерации, органам исполнительной власти Архангельской области сведения об основных показателях осуществляемой ими экономической деятельности, включая информацию о фактических налоговых и таможенных платежах в региональный и федеральный бюджеты при ведении хозяйственной деятельности.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2.5</w:t>
      </w:r>
      <w:r w:rsidRPr="007722F4">
        <w:rPr>
          <w:rFonts w:ascii="Times New Roman" w:hAnsi="Times New Roman" w:cs="Times New Roman"/>
          <w:sz w:val="24"/>
          <w:szCs w:val="24"/>
        </w:rPr>
        <w:tab/>
        <w:t xml:space="preserve">Участники Кластера обязуются направлять </w:t>
      </w:r>
      <w:r w:rsidR="00506FDA">
        <w:rPr>
          <w:rFonts w:ascii="Times New Roman" w:hAnsi="Times New Roman" w:cs="Times New Roman"/>
          <w:sz w:val="24"/>
          <w:szCs w:val="24"/>
        </w:rPr>
        <w:t>у</w:t>
      </w:r>
      <w:r w:rsidRPr="007722F4">
        <w:rPr>
          <w:rFonts w:ascii="Times New Roman" w:hAnsi="Times New Roman" w:cs="Times New Roman"/>
          <w:sz w:val="24"/>
          <w:szCs w:val="24"/>
        </w:rPr>
        <w:t>полномоч</w:t>
      </w:r>
      <w:r w:rsidR="00506FDA">
        <w:rPr>
          <w:rFonts w:ascii="Times New Roman" w:hAnsi="Times New Roman" w:cs="Times New Roman"/>
          <w:sz w:val="24"/>
          <w:szCs w:val="24"/>
        </w:rPr>
        <w:t>ен</w:t>
      </w:r>
      <w:r w:rsidRPr="007722F4">
        <w:rPr>
          <w:rFonts w:ascii="Times New Roman" w:hAnsi="Times New Roman" w:cs="Times New Roman"/>
          <w:sz w:val="24"/>
          <w:szCs w:val="24"/>
        </w:rPr>
        <w:t>ных представителей организаций, в том числе представителей по доверенности, оформленной надлежащим образом, для обеспечения представительства участника Кластера на общем собрании членов Ассоциации, а также в иных органах управления Кластером, требующих представительства участников Кластера.</w:t>
      </w:r>
    </w:p>
    <w:p w:rsid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2.6</w:t>
      </w:r>
      <w:r w:rsidRPr="007722F4">
        <w:rPr>
          <w:rFonts w:ascii="Times New Roman" w:hAnsi="Times New Roman" w:cs="Times New Roman"/>
          <w:sz w:val="24"/>
          <w:szCs w:val="24"/>
        </w:rPr>
        <w:tab/>
        <w:t xml:space="preserve">Участники Кластера обязуются выделить в структуре своих организаций сотрудника (сотрудников), в сферу ответственности которого будет входить обеспечение </w:t>
      </w:r>
      <w:r w:rsidRPr="007722F4">
        <w:rPr>
          <w:rFonts w:ascii="Times New Roman" w:hAnsi="Times New Roman" w:cs="Times New Roman"/>
          <w:sz w:val="24"/>
          <w:szCs w:val="24"/>
        </w:rPr>
        <w:lastRenderedPageBreak/>
        <w:t>оперативного взаимодействия Участника Кластера со специализированной организацией Кластера и иными органами управления Кластера, а также участие в рабочих встречах и совещаниях по проблематике развития Кластера, не требующих представительства первых лиц участников Кластера.</w:t>
      </w:r>
    </w:p>
    <w:p w:rsidR="006B3122" w:rsidRPr="007722F4" w:rsidRDefault="006B3122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F4" w:rsidRPr="007722F4" w:rsidRDefault="007722F4" w:rsidP="007722F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3.</w:t>
      </w:r>
      <w:r w:rsidRPr="007722F4">
        <w:rPr>
          <w:rFonts w:ascii="Times New Roman" w:hAnsi="Times New Roman" w:cs="Times New Roman"/>
          <w:b/>
          <w:sz w:val="24"/>
          <w:szCs w:val="24"/>
        </w:rPr>
        <w:tab/>
        <w:t>Права участников Кластера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3.1</w:t>
      </w:r>
      <w:r w:rsidRPr="007722F4">
        <w:rPr>
          <w:rFonts w:ascii="Times New Roman" w:hAnsi="Times New Roman" w:cs="Times New Roman"/>
          <w:sz w:val="24"/>
          <w:szCs w:val="24"/>
        </w:rPr>
        <w:tab/>
        <w:t xml:space="preserve">Участники Кластера вправе использовать технологическую инфраструктуру Кластера - комплекс специализированных зданий, строений и сооружений, в том числе технологический инкубатор, инфраструктура для промышленного дизайна и </w:t>
      </w:r>
      <w:proofErr w:type="spellStart"/>
      <w:r w:rsidRPr="007722F4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7722F4">
        <w:rPr>
          <w:rFonts w:ascii="Times New Roman" w:hAnsi="Times New Roman" w:cs="Times New Roman"/>
          <w:sz w:val="24"/>
          <w:szCs w:val="24"/>
        </w:rPr>
        <w:t xml:space="preserve">, инжиниринговых услуг, организации производства и доступа к системам снабжения ключевых потребителей и оборудование для оснащения лабораторий, вивариев, </w:t>
      </w:r>
      <w:proofErr w:type="spellStart"/>
      <w:r w:rsidRPr="007722F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7722F4">
        <w:rPr>
          <w:rFonts w:ascii="Times New Roman" w:hAnsi="Times New Roman" w:cs="Times New Roman"/>
          <w:sz w:val="24"/>
          <w:szCs w:val="24"/>
        </w:rPr>
        <w:t xml:space="preserve">-технологических центров, центров промышленного дизайна и </w:t>
      </w:r>
      <w:proofErr w:type="spellStart"/>
      <w:r w:rsidRPr="007722F4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7722F4">
        <w:rPr>
          <w:rFonts w:ascii="Times New Roman" w:hAnsi="Times New Roman" w:cs="Times New Roman"/>
          <w:sz w:val="24"/>
          <w:szCs w:val="24"/>
        </w:rPr>
        <w:t>, центров трансферта технологий и иных объектов, необходимую для создания совокупности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Архангельской области, производящих промышленную продукцию, при наличии таковой.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3.2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вправе предоставлять на рассмотрение органов управления Кластера (в сфере их компетенций) предложения по включению инициируемых ими совместных проектов в программу развития Кластера.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3.3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вправе обращаться в специализированную организацию Кластера с целью получения предоставляемых ею услуг.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3.4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вправе получить у специализированной организации Кластера информацию по вопросам, имеющим отношение к развитию Кластера.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3.5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вправе установить ограничения по разглашению информации, передаваемой ими специализированной организации промышленного кластера в целях обеспечения ее деятельности.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3.6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Участниками Кластера в равной степени являются как лица, непосредственно участвовавшие в подписании настоящего Соглашения, так и лица, подписавшие заявление о присоединении к настоящему Соглашению (по форме согласно Приложению 1 к настоящему Соглашению), вступление которых в состав участников кластера было одобрено Советом ассоциации.</w:t>
      </w:r>
    </w:p>
    <w:p w:rsid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3.7</w:t>
      </w:r>
      <w:r w:rsidRPr="007722F4">
        <w:rPr>
          <w:rFonts w:ascii="Times New Roman" w:hAnsi="Times New Roman" w:cs="Times New Roman"/>
          <w:sz w:val="24"/>
          <w:szCs w:val="24"/>
        </w:rPr>
        <w:tab/>
        <w:t>Участники Кластера вправе по своему усмотрению выходить из состава участников настоящего Соглашения, теряя при этом статус участника Кластера.</w:t>
      </w:r>
    </w:p>
    <w:p w:rsidR="007722F4" w:rsidRPr="007722F4" w:rsidRDefault="007722F4" w:rsidP="007722F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F4" w:rsidRPr="007722F4" w:rsidRDefault="007722F4" w:rsidP="007722F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4.</w:t>
      </w:r>
      <w:r w:rsidRPr="007722F4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4.1</w:t>
      </w:r>
      <w:r w:rsidRPr="007722F4">
        <w:rPr>
          <w:rFonts w:ascii="Times New Roman" w:hAnsi="Times New Roman" w:cs="Times New Roman"/>
          <w:sz w:val="24"/>
          <w:szCs w:val="24"/>
        </w:rPr>
        <w:tab/>
        <w:t>Настоящее Соглашение не является финансовым документом, Участники Кластера и специализированная организация Кластера не несут непосредственных финансовых обязательств.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4.2</w:t>
      </w:r>
      <w:r w:rsidRPr="007722F4">
        <w:rPr>
          <w:rFonts w:ascii="Times New Roman" w:hAnsi="Times New Roman" w:cs="Times New Roman"/>
          <w:sz w:val="24"/>
          <w:szCs w:val="24"/>
        </w:rPr>
        <w:tab/>
        <w:t>Настоящее Соглашение заключается на неопределенный срок и вступает в силу после его подписания Участниками Кластера и специализированной организацией Кластера.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4.3</w:t>
      </w:r>
      <w:r w:rsidRPr="007722F4">
        <w:rPr>
          <w:rFonts w:ascii="Times New Roman" w:hAnsi="Times New Roman" w:cs="Times New Roman"/>
          <w:sz w:val="24"/>
          <w:szCs w:val="24"/>
        </w:rPr>
        <w:tab/>
        <w:t>Условия настоящего Соглашения не являются конфиденциальной информацией.</w:t>
      </w:r>
    </w:p>
    <w:p w:rsidR="007722F4" w:rsidRP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Pr="007722F4">
        <w:rPr>
          <w:rFonts w:ascii="Times New Roman" w:hAnsi="Times New Roman" w:cs="Times New Roman"/>
          <w:sz w:val="24"/>
          <w:szCs w:val="24"/>
        </w:rPr>
        <w:tab/>
        <w:t>Споры и разногласия, возникающие в ходе исполнения настоящего Соглашения между Участниками Кластера и специализированной организацией Кластера, разрешаются путем переговоров.</w:t>
      </w:r>
    </w:p>
    <w:p w:rsidR="007722F4" w:rsidRDefault="007722F4" w:rsidP="007722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4.5</w:t>
      </w:r>
      <w:r w:rsidRPr="007722F4">
        <w:rPr>
          <w:rFonts w:ascii="Times New Roman" w:hAnsi="Times New Roman" w:cs="Times New Roman"/>
          <w:sz w:val="24"/>
          <w:szCs w:val="24"/>
        </w:rPr>
        <w:tab/>
        <w:t>При решении вопросов, неурегулированных настоящим Соглашением, Участники Кластера и специализированная организация Кластера руководствуются действующим законодательством Российской Федерации.</w:t>
      </w:r>
    </w:p>
    <w:p w:rsidR="007722F4" w:rsidRPr="007722F4" w:rsidRDefault="007722F4" w:rsidP="0077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F4" w:rsidRDefault="007722F4" w:rsidP="00772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772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2F4" w:rsidRDefault="007722F4" w:rsidP="00772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lastRenderedPageBreak/>
        <w:t>5. Отметка о присоединении к Соглашению об участии в промышленной деятельности социального кластера Архангельской области</w:t>
      </w:r>
    </w:p>
    <w:p w:rsidR="007722F4" w:rsidRDefault="007722F4" w:rsidP="00772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8"/>
        <w:gridCol w:w="1843"/>
        <w:gridCol w:w="2126"/>
        <w:gridCol w:w="957"/>
      </w:tblGrid>
      <w:tr w:rsidR="007722F4" w:rsidTr="007722F4">
        <w:tc>
          <w:tcPr>
            <w:tcW w:w="3539" w:type="dxa"/>
          </w:tcPr>
          <w:p w:rsidR="007722F4" w:rsidRP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(организационно-правовая форма)</w:t>
            </w:r>
          </w:p>
        </w:tc>
        <w:tc>
          <w:tcPr>
            <w:tcW w:w="2977" w:type="dxa"/>
          </w:tcPr>
          <w:p w:rsidR="007722F4" w:rsidRP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Представителя</w:t>
            </w:r>
          </w:p>
        </w:tc>
        <w:tc>
          <w:tcPr>
            <w:tcW w:w="3118" w:type="dxa"/>
          </w:tcPr>
          <w:p w:rsidR="007722F4" w:rsidRP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представителя</w:t>
            </w:r>
          </w:p>
        </w:tc>
        <w:tc>
          <w:tcPr>
            <w:tcW w:w="1843" w:type="dxa"/>
          </w:tcPr>
          <w:p w:rsidR="007722F4" w:rsidRP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представителя</w:t>
            </w:r>
          </w:p>
        </w:tc>
        <w:tc>
          <w:tcPr>
            <w:tcW w:w="2126" w:type="dxa"/>
          </w:tcPr>
          <w:p w:rsidR="007722F4" w:rsidRP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b/>
                <w:sz w:val="24"/>
                <w:szCs w:val="24"/>
              </w:rPr>
              <w:t>Печать организации</w:t>
            </w:r>
          </w:p>
        </w:tc>
        <w:tc>
          <w:tcPr>
            <w:tcW w:w="957" w:type="dxa"/>
          </w:tcPr>
          <w:p w:rsidR="007722F4" w:rsidRP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722F4" w:rsidTr="007722F4">
        <w:tc>
          <w:tcPr>
            <w:tcW w:w="3539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7722F4">
        <w:tc>
          <w:tcPr>
            <w:tcW w:w="3539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7722F4">
        <w:tc>
          <w:tcPr>
            <w:tcW w:w="3539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7722F4">
        <w:tc>
          <w:tcPr>
            <w:tcW w:w="3539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7722F4">
        <w:tc>
          <w:tcPr>
            <w:tcW w:w="3539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7722F4">
        <w:tc>
          <w:tcPr>
            <w:tcW w:w="3539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77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250C2A">
        <w:tc>
          <w:tcPr>
            <w:tcW w:w="3539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250C2A">
        <w:tc>
          <w:tcPr>
            <w:tcW w:w="3539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250C2A">
        <w:tc>
          <w:tcPr>
            <w:tcW w:w="3539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250C2A">
        <w:tc>
          <w:tcPr>
            <w:tcW w:w="3539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250C2A">
        <w:tc>
          <w:tcPr>
            <w:tcW w:w="3539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250C2A">
        <w:tc>
          <w:tcPr>
            <w:tcW w:w="3539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2F4" w:rsidTr="00250C2A">
        <w:tc>
          <w:tcPr>
            <w:tcW w:w="3539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722F4" w:rsidRDefault="007722F4" w:rsidP="0025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2F4" w:rsidRDefault="007722F4" w:rsidP="00772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722F4" w:rsidSect="007722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22F4" w:rsidRPr="007722F4" w:rsidRDefault="007722F4" w:rsidP="00772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7722F4" w:rsidRPr="007722F4" w:rsidRDefault="007722F4" w:rsidP="007722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к Соглашению об участии в промышленной деятельности</w:t>
      </w:r>
    </w:p>
    <w:p w:rsidR="007722F4" w:rsidRPr="007722F4" w:rsidRDefault="007722F4" w:rsidP="007722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 xml:space="preserve"> социального кластера Архангельской области</w:t>
      </w:r>
    </w:p>
    <w:p w:rsidR="007722F4" w:rsidRPr="007722F4" w:rsidRDefault="007722F4" w:rsidP="0077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F4" w:rsidRPr="007722F4" w:rsidRDefault="007722F4" w:rsidP="007722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Руководителю специализированной организации</w:t>
      </w:r>
    </w:p>
    <w:p w:rsidR="007722F4" w:rsidRPr="007722F4" w:rsidRDefault="007722F4" w:rsidP="007722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 xml:space="preserve"> социального кластера Архангельской области</w:t>
      </w:r>
    </w:p>
    <w:p w:rsidR="007722F4" w:rsidRPr="007722F4" w:rsidRDefault="007722F4" w:rsidP="007722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722F4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7722F4">
        <w:rPr>
          <w:rFonts w:ascii="Times New Roman" w:hAnsi="Times New Roman" w:cs="Times New Roman"/>
          <w:i/>
          <w:sz w:val="24"/>
          <w:szCs w:val="24"/>
        </w:rPr>
        <w:t xml:space="preserve"> организации,</w:t>
      </w:r>
    </w:p>
    <w:p w:rsidR="007722F4" w:rsidRPr="007722F4" w:rsidRDefault="007722F4" w:rsidP="007722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22F4">
        <w:rPr>
          <w:rFonts w:ascii="Times New Roman" w:hAnsi="Times New Roman" w:cs="Times New Roman"/>
          <w:i/>
          <w:sz w:val="24"/>
          <w:szCs w:val="24"/>
        </w:rPr>
        <w:t xml:space="preserve"> ФИО</w:t>
      </w:r>
    </w:p>
    <w:p w:rsidR="007722F4" w:rsidRPr="007722F4" w:rsidRDefault="007722F4" w:rsidP="006B312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22F4" w:rsidRPr="007722F4" w:rsidRDefault="007722F4" w:rsidP="006B312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F4">
        <w:rPr>
          <w:rFonts w:ascii="Times New Roman" w:hAnsi="Times New Roman" w:cs="Times New Roman"/>
          <w:b/>
          <w:sz w:val="24"/>
          <w:szCs w:val="24"/>
        </w:rPr>
        <w:t>о присоединении к Соглашению об участии в промышленной деятельности Социального кластера Архангельской области</w:t>
      </w:r>
    </w:p>
    <w:p w:rsidR="007722F4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F4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(</w:t>
      </w:r>
      <w:r w:rsidRPr="007722F4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7722F4">
        <w:rPr>
          <w:rFonts w:ascii="Times New Roman" w:hAnsi="Times New Roman" w:cs="Times New Roman"/>
          <w:sz w:val="24"/>
          <w:szCs w:val="24"/>
        </w:rPr>
        <w:t>) в лице (</w:t>
      </w:r>
      <w:r w:rsidRPr="007722F4">
        <w:rPr>
          <w:rFonts w:ascii="Times New Roman" w:hAnsi="Times New Roman" w:cs="Times New Roman"/>
          <w:i/>
          <w:sz w:val="24"/>
          <w:szCs w:val="24"/>
        </w:rPr>
        <w:t xml:space="preserve">должность, </w:t>
      </w:r>
      <w:proofErr w:type="spellStart"/>
      <w:r w:rsidRPr="007722F4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7722F4">
        <w:rPr>
          <w:rFonts w:ascii="Times New Roman" w:hAnsi="Times New Roman" w:cs="Times New Roman"/>
          <w:i/>
          <w:sz w:val="24"/>
          <w:szCs w:val="24"/>
        </w:rPr>
        <w:t xml:space="preserve"> лица, подписавшего заявление от имени присоединяющегося Участника</w:t>
      </w:r>
      <w:r w:rsidRPr="007722F4">
        <w:rPr>
          <w:rFonts w:ascii="Times New Roman" w:hAnsi="Times New Roman" w:cs="Times New Roman"/>
          <w:sz w:val="24"/>
          <w:szCs w:val="24"/>
        </w:rPr>
        <w:t>), действующего на основании (</w:t>
      </w:r>
      <w:r w:rsidRPr="007722F4">
        <w:rPr>
          <w:rFonts w:ascii="Times New Roman" w:hAnsi="Times New Roman" w:cs="Times New Roman"/>
          <w:i/>
          <w:sz w:val="24"/>
          <w:szCs w:val="24"/>
        </w:rPr>
        <w:t>реквизиты документа</w:t>
      </w:r>
      <w:r w:rsidRPr="007722F4">
        <w:rPr>
          <w:rFonts w:ascii="Times New Roman" w:hAnsi="Times New Roman" w:cs="Times New Roman"/>
          <w:sz w:val="24"/>
          <w:szCs w:val="24"/>
        </w:rPr>
        <w:t xml:space="preserve">), ознакомившись с положениями Соглашения об участии в промышленной деятельности социального кластера Архангельской области, разделяя цели и задачи Кластера, а также политику взаимоотношений его Участников, выражает намерение о присоединении к Соглашению об участии в промышленной деятельности социального кластера Архангельской области и представляет на рассмотрение документы (сведения) для вступления в Ассоциацию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22F4">
        <w:rPr>
          <w:rFonts w:ascii="Times New Roman" w:hAnsi="Times New Roman" w:cs="Times New Roman"/>
          <w:sz w:val="24"/>
          <w:szCs w:val="24"/>
        </w:rPr>
        <w:t>Социальный кластер Архангельской области» (далее Ассоциация).</w:t>
      </w:r>
    </w:p>
    <w:p w:rsidR="007722F4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Интересы (</w:t>
      </w:r>
      <w:r w:rsidRPr="006B3122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7722F4">
        <w:rPr>
          <w:rFonts w:ascii="Times New Roman" w:hAnsi="Times New Roman" w:cs="Times New Roman"/>
          <w:sz w:val="24"/>
          <w:szCs w:val="24"/>
        </w:rPr>
        <w:t>) при взаимодействии со специализированной организацией социального кластера Архангельской области и иными органами управления кластера поручено представлять (</w:t>
      </w:r>
      <w:r w:rsidRPr="006B3122">
        <w:rPr>
          <w:rFonts w:ascii="Times New Roman" w:hAnsi="Times New Roman" w:cs="Times New Roman"/>
          <w:i/>
          <w:sz w:val="24"/>
          <w:szCs w:val="24"/>
        </w:rPr>
        <w:t>должность, фамилия, имя, отчество представителя организации</w:t>
      </w:r>
      <w:r w:rsidR="006B3122">
        <w:rPr>
          <w:rFonts w:ascii="Times New Roman" w:hAnsi="Times New Roman" w:cs="Times New Roman"/>
          <w:sz w:val="24"/>
          <w:szCs w:val="24"/>
        </w:rPr>
        <w:t>).</w:t>
      </w:r>
    </w:p>
    <w:p w:rsidR="007722F4" w:rsidRPr="007722F4" w:rsidRDefault="007722F4" w:rsidP="0077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7722F4" w:rsidRPr="007722F4" w:rsidRDefault="007722F4" w:rsidP="0077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…</w:t>
      </w:r>
    </w:p>
    <w:p w:rsidR="007722F4" w:rsidRPr="007722F4" w:rsidRDefault="007722F4" w:rsidP="0077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Контактные данные заявителя:</w:t>
      </w:r>
    </w:p>
    <w:p w:rsidR="006B3122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…</w:t>
      </w:r>
    </w:p>
    <w:p w:rsidR="006B3122" w:rsidRPr="006B3122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2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B3122" w:rsidTr="00DC0408">
        <w:tc>
          <w:tcPr>
            <w:tcW w:w="6230" w:type="dxa"/>
            <w:gridSpan w:val="2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в ЕГРЮЛ (ЕГРИП)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налоговый учет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Выписки из ЕГРЮЛ (ЕГРИП) со сведениями на дату подачи заявления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6B3122" w:rsidRDefault="006B3122" w:rsidP="006B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руководителя (представителя)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 о главном бухгалтере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22" w:rsidTr="006B3122">
        <w:tc>
          <w:tcPr>
            <w:tcW w:w="562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F4">
              <w:rPr>
                <w:rFonts w:ascii="Times New Roman" w:hAnsi="Times New Roman" w:cs="Times New Roman"/>
                <w:sz w:val="24"/>
                <w:szCs w:val="24"/>
              </w:rPr>
              <w:t>Анкета участника кластера</w:t>
            </w:r>
          </w:p>
        </w:tc>
        <w:tc>
          <w:tcPr>
            <w:tcW w:w="3115" w:type="dxa"/>
          </w:tcPr>
          <w:p w:rsidR="006B3122" w:rsidRDefault="006B3122" w:rsidP="0077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2F4" w:rsidRPr="007722F4" w:rsidRDefault="006B3122" w:rsidP="006B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2F4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Достоверность предоставляемых сведений подтверждаю.</w:t>
      </w:r>
    </w:p>
    <w:p w:rsidR="007722F4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Обязуюсь соблюдать требования Устава и внутренних актов Ассоциации надлежащим образом, сообразно интересам Ассоциации исполнять права и обязанности челна Ассоциации.</w:t>
      </w:r>
    </w:p>
    <w:p w:rsidR="007722F4" w:rsidRPr="007722F4" w:rsidRDefault="007722F4" w:rsidP="006B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22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Руководитель организации ____________/______________________</w:t>
      </w:r>
    </w:p>
    <w:p w:rsidR="007722F4" w:rsidRPr="007722F4" w:rsidRDefault="006B3122" w:rsidP="0077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7722F4" w:rsidRPr="007722F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722F4" w:rsidRPr="007722F4">
        <w:rPr>
          <w:rFonts w:ascii="Times New Roman" w:hAnsi="Times New Roman" w:cs="Times New Roman"/>
          <w:sz w:val="24"/>
          <w:szCs w:val="24"/>
        </w:rPr>
        <w:t>________ 20__г.</w:t>
      </w:r>
    </w:p>
    <w:p w:rsidR="005D51FE" w:rsidRPr="007722F4" w:rsidRDefault="007722F4" w:rsidP="006B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 xml:space="preserve">М.П. </w:t>
      </w:r>
    </w:p>
    <w:sectPr w:rsidR="005D51FE" w:rsidRPr="007722F4" w:rsidSect="0077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06"/>
    <w:rsid w:val="00081895"/>
    <w:rsid w:val="00305D83"/>
    <w:rsid w:val="003F5EDE"/>
    <w:rsid w:val="00506FDA"/>
    <w:rsid w:val="005D51FE"/>
    <w:rsid w:val="00675A41"/>
    <w:rsid w:val="006B3122"/>
    <w:rsid w:val="00727943"/>
    <w:rsid w:val="007722F4"/>
    <w:rsid w:val="008C1606"/>
    <w:rsid w:val="00996C24"/>
    <w:rsid w:val="00A834E7"/>
    <w:rsid w:val="00B45FD9"/>
    <w:rsid w:val="00BC59C2"/>
    <w:rsid w:val="00C54870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700A-CA74-45D4-8E8E-AF18FD02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DB07-BF05-4793-BE1B-E80AC95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Константин Кузнецов</cp:lastModifiedBy>
  <cp:revision>14</cp:revision>
  <dcterms:created xsi:type="dcterms:W3CDTF">2015-12-11T07:30:00Z</dcterms:created>
  <dcterms:modified xsi:type="dcterms:W3CDTF">2015-12-15T12:50:00Z</dcterms:modified>
</cp:coreProperties>
</file>